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38E0" w:rsidRPr="00AB7F0D" w:rsidRDefault="003A1298">
      <w:pPr>
        <w:pStyle w:val="Body"/>
        <w:jc w:val="center"/>
        <w:rPr>
          <w:sz w:val="28"/>
          <w:szCs w:val="28"/>
        </w:rPr>
      </w:pPr>
      <w:r w:rsidRPr="00AB7F0D">
        <w:rPr>
          <w:sz w:val="28"/>
          <w:szCs w:val="28"/>
        </w:rPr>
        <w:t>GLEN HAVEN POA</w:t>
      </w:r>
    </w:p>
    <w:p w:rsidR="003438E0" w:rsidRPr="00AB7F0D" w:rsidRDefault="003A1298">
      <w:pPr>
        <w:pStyle w:val="Body"/>
        <w:jc w:val="center"/>
        <w:rPr>
          <w:sz w:val="28"/>
          <w:szCs w:val="28"/>
        </w:rPr>
      </w:pPr>
      <w:r w:rsidRPr="00AB7F0D">
        <w:rPr>
          <w:sz w:val="28"/>
          <w:szCs w:val="28"/>
          <w:lang w:val="en-US"/>
        </w:rPr>
        <w:t>BOARD MEETING</w:t>
      </w:r>
    </w:p>
    <w:p w:rsidR="003438E0" w:rsidRPr="00AB7F0D" w:rsidRDefault="003A1298">
      <w:pPr>
        <w:pStyle w:val="Body"/>
        <w:jc w:val="center"/>
        <w:rPr>
          <w:sz w:val="28"/>
          <w:szCs w:val="28"/>
        </w:rPr>
      </w:pPr>
      <w:r w:rsidRPr="00AB7F0D">
        <w:rPr>
          <w:sz w:val="28"/>
          <w:szCs w:val="28"/>
          <w:lang w:val="en-US"/>
        </w:rPr>
        <w:t>JANUARY 21</w:t>
      </w:r>
      <w:r w:rsidRPr="00AB7F0D">
        <w:rPr>
          <w:sz w:val="28"/>
          <w:szCs w:val="28"/>
          <w:vertAlign w:val="superscript"/>
        </w:rPr>
        <w:t>ST</w:t>
      </w:r>
      <w:r w:rsidRPr="00AB7F0D">
        <w:rPr>
          <w:sz w:val="28"/>
          <w:szCs w:val="28"/>
        </w:rPr>
        <w:t>, 2023 – 8 AM</w:t>
      </w:r>
    </w:p>
    <w:p w:rsidR="003438E0" w:rsidRPr="00AB7F0D" w:rsidRDefault="003A1298">
      <w:pPr>
        <w:pStyle w:val="Body"/>
        <w:jc w:val="center"/>
        <w:rPr>
          <w:sz w:val="28"/>
          <w:szCs w:val="28"/>
        </w:rPr>
      </w:pPr>
      <w:r w:rsidRPr="00AB7F0D">
        <w:rPr>
          <w:b/>
          <w:bCs/>
          <w:sz w:val="28"/>
          <w:szCs w:val="28"/>
          <w:lang w:val="en-US"/>
        </w:rPr>
        <w:t>220 DOGWOOD LANE</w:t>
      </w:r>
    </w:p>
    <w:p w:rsidR="003438E0" w:rsidRDefault="003A1298">
      <w:pPr>
        <w:pStyle w:val="Body"/>
        <w:jc w:val="center"/>
        <w:rPr>
          <w:b/>
          <w:bCs/>
          <w:sz w:val="28"/>
          <w:szCs w:val="28"/>
          <w:u w:val="single"/>
          <w:lang w:val="en-US"/>
        </w:rPr>
      </w:pPr>
      <w:r w:rsidRPr="00AB7F0D">
        <w:rPr>
          <w:b/>
          <w:bCs/>
          <w:sz w:val="28"/>
          <w:szCs w:val="28"/>
          <w:u w:val="single"/>
          <w:lang w:val="en-US"/>
        </w:rPr>
        <w:t>MINUTES</w:t>
      </w:r>
    </w:p>
    <w:p w:rsidR="00B42329" w:rsidRPr="00B42329" w:rsidRDefault="00B42329">
      <w:pPr>
        <w:pStyle w:val="Body"/>
        <w:jc w:val="center"/>
        <w:rPr>
          <w:sz w:val="20"/>
          <w:szCs w:val="20"/>
        </w:rPr>
      </w:pPr>
      <w:bookmarkStart w:id="0" w:name="_GoBack"/>
      <w:bookmarkEnd w:id="0"/>
    </w:p>
    <w:p w:rsidR="003438E0" w:rsidRPr="00AB7F0D" w:rsidRDefault="003A1298">
      <w:pPr>
        <w:pStyle w:val="ListParagraph"/>
        <w:numPr>
          <w:ilvl w:val="0"/>
          <w:numId w:val="2"/>
        </w:numPr>
        <w:rPr>
          <w:sz w:val="20"/>
          <w:szCs w:val="20"/>
        </w:rPr>
      </w:pPr>
      <w:r w:rsidRPr="00AB7F0D">
        <w:rPr>
          <w:b/>
          <w:bCs/>
          <w:sz w:val="20"/>
          <w:szCs w:val="20"/>
        </w:rPr>
        <w:t xml:space="preserve">Call to Order - </w:t>
      </w:r>
      <w:r w:rsidRPr="00AB7F0D">
        <w:rPr>
          <w:sz w:val="20"/>
          <w:szCs w:val="20"/>
        </w:rPr>
        <w:t>President Zehr called the meeting to order at 8:00 am. In attendance were President Zehr, Secretary Clark Martinson, Directors Frank Rutherford, Joe Williams,</w:t>
      </w:r>
      <w:r w:rsidR="00857F4A" w:rsidRPr="00AB7F0D">
        <w:rPr>
          <w:sz w:val="20"/>
          <w:szCs w:val="20"/>
        </w:rPr>
        <w:t xml:space="preserve"> and Drew Meyers</w:t>
      </w:r>
      <w:r w:rsidRPr="00AB7F0D">
        <w:rPr>
          <w:sz w:val="20"/>
          <w:szCs w:val="20"/>
        </w:rPr>
        <w:t>. Also in attendance were Communications Coordinator Greg Dawson, Roads manager Donald Mueller, and Treasurer Chris Seitz. Also in attendance was owner Alisa Dawson.</w:t>
      </w:r>
    </w:p>
    <w:p w:rsidR="003438E0" w:rsidRPr="00AB7F0D" w:rsidRDefault="003A1298">
      <w:pPr>
        <w:pStyle w:val="ListParagraph"/>
        <w:numPr>
          <w:ilvl w:val="0"/>
          <w:numId w:val="2"/>
        </w:numPr>
        <w:rPr>
          <w:sz w:val="20"/>
          <w:szCs w:val="20"/>
        </w:rPr>
      </w:pPr>
      <w:r w:rsidRPr="00AB7F0D">
        <w:rPr>
          <w:b/>
          <w:bCs/>
          <w:sz w:val="20"/>
          <w:szCs w:val="20"/>
        </w:rPr>
        <w:t>President’s Report –</w:t>
      </w:r>
      <w:r w:rsidRPr="00AB7F0D">
        <w:rPr>
          <w:sz w:val="20"/>
          <w:szCs w:val="20"/>
        </w:rPr>
        <w:t xml:space="preserve"> December’s minutes were approved. President Zehr tha</w:t>
      </w:r>
      <w:r w:rsidRPr="00AB7F0D">
        <w:rPr>
          <w:sz w:val="20"/>
          <w:szCs w:val="20"/>
        </w:rPr>
        <w:t>nked the treasurer for preparing the year-end financial report so that he could prepare the 2023 budget. President Zehr explained that we will consider the 2023 budget at the February 2023 meeting.</w:t>
      </w:r>
    </w:p>
    <w:p w:rsidR="003438E0" w:rsidRPr="00AB7F0D" w:rsidRDefault="003A1298">
      <w:pPr>
        <w:pStyle w:val="ListParagraph"/>
        <w:numPr>
          <w:ilvl w:val="0"/>
          <w:numId w:val="2"/>
        </w:numPr>
        <w:rPr>
          <w:sz w:val="20"/>
          <w:szCs w:val="20"/>
        </w:rPr>
      </w:pPr>
      <w:r w:rsidRPr="00AB7F0D">
        <w:rPr>
          <w:b/>
          <w:bCs/>
          <w:sz w:val="20"/>
          <w:szCs w:val="20"/>
        </w:rPr>
        <w:t>Financial Report –</w:t>
      </w:r>
      <w:r w:rsidRPr="00AB7F0D">
        <w:rPr>
          <w:sz w:val="20"/>
          <w:szCs w:val="20"/>
        </w:rPr>
        <w:t xml:space="preserve"> Chris Seitz handed out the preliminary </w:t>
      </w:r>
      <w:r w:rsidRPr="00AB7F0D">
        <w:rPr>
          <w:sz w:val="20"/>
          <w:szCs w:val="20"/>
        </w:rPr>
        <w:t>2023 budget that shows 2022 actuals, our fund balance, and estimates for 2023. Seitz explained that revenues for 2022 were $29,408 and expenses were $28,120. Dues were short of what was billed.</w:t>
      </w:r>
    </w:p>
    <w:p w:rsidR="003438E0" w:rsidRPr="00AB7F0D" w:rsidRDefault="003A1298">
      <w:pPr>
        <w:pStyle w:val="ListParagraph"/>
        <w:numPr>
          <w:ilvl w:val="0"/>
          <w:numId w:val="2"/>
        </w:numPr>
        <w:rPr>
          <w:sz w:val="20"/>
          <w:szCs w:val="20"/>
        </w:rPr>
      </w:pPr>
      <w:r w:rsidRPr="00AB7F0D">
        <w:rPr>
          <w:b/>
          <w:bCs/>
          <w:sz w:val="20"/>
          <w:szCs w:val="20"/>
        </w:rPr>
        <w:t>Website and Facebook Activity –</w:t>
      </w:r>
      <w:r w:rsidRPr="00AB7F0D">
        <w:rPr>
          <w:sz w:val="20"/>
          <w:szCs w:val="20"/>
        </w:rPr>
        <w:t xml:space="preserve"> Greg Dawson shared that the po</w:t>
      </w:r>
      <w:r w:rsidRPr="00AB7F0D">
        <w:rPr>
          <w:sz w:val="20"/>
          <w:szCs w:val="20"/>
        </w:rPr>
        <w:t xml:space="preserve">st office box address </w:t>
      </w:r>
      <w:r w:rsidR="00A771EB" w:rsidRPr="00AB7F0D">
        <w:rPr>
          <w:sz w:val="20"/>
          <w:szCs w:val="20"/>
        </w:rPr>
        <w:t>–</w:t>
      </w:r>
      <w:r w:rsidRPr="00AB7F0D">
        <w:rPr>
          <w:sz w:val="20"/>
          <w:szCs w:val="20"/>
        </w:rPr>
        <w:t xml:space="preserve"> PO</w:t>
      </w:r>
      <w:r w:rsidR="00A771EB" w:rsidRPr="00AB7F0D">
        <w:rPr>
          <w:sz w:val="20"/>
          <w:szCs w:val="20"/>
        </w:rPr>
        <w:t xml:space="preserve"> </w:t>
      </w:r>
      <w:r w:rsidRPr="00AB7F0D">
        <w:rPr>
          <w:sz w:val="20"/>
          <w:szCs w:val="20"/>
        </w:rPr>
        <w:t>B</w:t>
      </w:r>
      <w:r w:rsidR="00A771EB" w:rsidRPr="00AB7F0D">
        <w:rPr>
          <w:sz w:val="20"/>
          <w:szCs w:val="20"/>
        </w:rPr>
        <w:t>OX</w:t>
      </w:r>
      <w:r w:rsidRPr="00AB7F0D">
        <w:rPr>
          <w:sz w:val="20"/>
          <w:szCs w:val="20"/>
        </w:rPr>
        <w:t xml:space="preserve"> 1812 Trinity, TX - will be added to the website. </w:t>
      </w:r>
    </w:p>
    <w:p w:rsidR="003438E0" w:rsidRPr="00AB7F0D" w:rsidRDefault="003A1298">
      <w:pPr>
        <w:pStyle w:val="ListParagraph"/>
        <w:numPr>
          <w:ilvl w:val="0"/>
          <w:numId w:val="2"/>
        </w:numPr>
        <w:rPr>
          <w:sz w:val="20"/>
          <w:szCs w:val="20"/>
        </w:rPr>
      </w:pPr>
      <w:r w:rsidRPr="00AB7F0D">
        <w:rPr>
          <w:b/>
          <w:bCs/>
          <w:sz w:val="20"/>
          <w:szCs w:val="20"/>
        </w:rPr>
        <w:t>Architectural Committee Update -</w:t>
      </w:r>
      <w:r w:rsidRPr="00AB7F0D">
        <w:rPr>
          <w:sz w:val="20"/>
          <w:szCs w:val="20"/>
        </w:rPr>
        <w:t xml:space="preserve"> ACC member Chris Seitz shared that the ACC received applications from Alisa and Greg Dawson for two out buildings and Lisa and Clark Martinson fo</w:t>
      </w:r>
      <w:r w:rsidRPr="00AB7F0D">
        <w:rPr>
          <w:sz w:val="20"/>
          <w:szCs w:val="20"/>
        </w:rPr>
        <w:t>r a lean-to addition to their shed.</w:t>
      </w:r>
    </w:p>
    <w:p w:rsidR="003438E0" w:rsidRPr="00AB7F0D" w:rsidRDefault="003A1298">
      <w:pPr>
        <w:pStyle w:val="ListParagraph"/>
        <w:numPr>
          <w:ilvl w:val="0"/>
          <w:numId w:val="2"/>
        </w:numPr>
        <w:rPr>
          <w:sz w:val="20"/>
          <w:szCs w:val="20"/>
        </w:rPr>
      </w:pPr>
      <w:r w:rsidRPr="00AB7F0D">
        <w:rPr>
          <w:b/>
          <w:bCs/>
          <w:sz w:val="20"/>
          <w:szCs w:val="20"/>
        </w:rPr>
        <w:t>Discussion on Amending Paragraph 17 -</w:t>
      </w:r>
      <w:r w:rsidRPr="00AB7F0D">
        <w:rPr>
          <w:sz w:val="20"/>
          <w:szCs w:val="20"/>
        </w:rPr>
        <w:t xml:space="preserve"> Chris Seitz shared that he talked to our attorney about the proposal to update Glen Haven Estates’ voting process.</w:t>
      </w:r>
    </w:p>
    <w:p w:rsidR="003438E0" w:rsidRPr="00AB7F0D" w:rsidRDefault="003A1298">
      <w:pPr>
        <w:pStyle w:val="ListParagraph"/>
        <w:numPr>
          <w:ilvl w:val="0"/>
          <w:numId w:val="2"/>
        </w:numPr>
        <w:rPr>
          <w:sz w:val="20"/>
          <w:szCs w:val="20"/>
        </w:rPr>
      </w:pPr>
      <w:r w:rsidRPr="00AB7F0D">
        <w:rPr>
          <w:b/>
          <w:bCs/>
          <w:sz w:val="20"/>
          <w:szCs w:val="20"/>
        </w:rPr>
        <w:t>Communications Plan for Amendment -</w:t>
      </w:r>
      <w:r w:rsidRPr="00AB7F0D">
        <w:rPr>
          <w:sz w:val="20"/>
          <w:szCs w:val="20"/>
        </w:rPr>
        <w:t xml:space="preserve"> Drew Meyers said that we will s</w:t>
      </w:r>
      <w:r w:rsidRPr="00AB7F0D">
        <w:rPr>
          <w:sz w:val="20"/>
          <w:szCs w:val="20"/>
        </w:rPr>
        <w:t>end a letter to owners explaining that there will be a vote to review our voting p</w:t>
      </w:r>
      <w:r w:rsidR="00A771EB" w:rsidRPr="00AB7F0D">
        <w:rPr>
          <w:sz w:val="20"/>
          <w:szCs w:val="20"/>
        </w:rPr>
        <w:t xml:space="preserve">rocess. President Zehr asked that there </w:t>
      </w:r>
      <w:r w:rsidRPr="00AB7F0D">
        <w:rPr>
          <w:sz w:val="20"/>
          <w:szCs w:val="20"/>
        </w:rPr>
        <w:t>be community meetings to explain our options. Donald Mueller added that the message needs to be simple and that the vote is f</w:t>
      </w:r>
      <w:r w:rsidRPr="00AB7F0D">
        <w:rPr>
          <w:sz w:val="20"/>
          <w:szCs w:val="20"/>
        </w:rPr>
        <w:t>or the betterment of our community. President Zehr instructed the board to share their questions with Chris Seitz by Wednesday January 25, 2023 and that Drew Meyers and Chris Seitz prepare the documents, review with authorities and bring back to the BOD fo</w:t>
      </w:r>
      <w:r w:rsidRPr="00AB7F0D">
        <w:rPr>
          <w:sz w:val="20"/>
          <w:szCs w:val="20"/>
        </w:rPr>
        <w:t>r consideration. Greg Dawson suggested that we post information on the Glen Haven website.</w:t>
      </w:r>
    </w:p>
    <w:p w:rsidR="003438E0" w:rsidRPr="00AB7F0D" w:rsidRDefault="003A1298">
      <w:pPr>
        <w:pStyle w:val="ListParagraph"/>
        <w:numPr>
          <w:ilvl w:val="0"/>
          <w:numId w:val="2"/>
        </w:numPr>
        <w:rPr>
          <w:sz w:val="20"/>
          <w:szCs w:val="20"/>
        </w:rPr>
      </w:pPr>
      <w:r w:rsidRPr="00AB7F0D">
        <w:rPr>
          <w:b/>
          <w:bCs/>
          <w:sz w:val="20"/>
          <w:szCs w:val="20"/>
        </w:rPr>
        <w:t>Road Committee Update –</w:t>
      </w:r>
      <w:r w:rsidRPr="00AB7F0D">
        <w:rPr>
          <w:sz w:val="20"/>
          <w:szCs w:val="20"/>
        </w:rPr>
        <w:t xml:space="preserve"> Donald Mueller said that we need a tractor to grade the Holly Road shoulders to drain positively. Joe Williams knows a contractor with a grad</w:t>
      </w:r>
      <w:r w:rsidRPr="00AB7F0D">
        <w:rPr>
          <w:sz w:val="20"/>
          <w:szCs w:val="20"/>
        </w:rPr>
        <w:t>er who could shoot a grade and move dirt to positively drain. (The original ditches have filled in with leaves, limbs, and erosion and need to be cleaned to original grade for proper drainage). President Zehr asked for a proposal with costs to repair drain</w:t>
      </w:r>
      <w:r w:rsidRPr="00AB7F0D">
        <w:rPr>
          <w:sz w:val="20"/>
          <w:szCs w:val="20"/>
        </w:rPr>
        <w:t>age on Holly Lane. Donald Mueller will request bids from contractors with tractors and box blades. Greg Dawson suggested that he and Joe Williams will try their equipment on a test area. Previously the BOD approved $4000 to improve Holly Lane.</w:t>
      </w:r>
    </w:p>
    <w:p w:rsidR="003438E0" w:rsidRPr="00AB7F0D" w:rsidRDefault="003A1298">
      <w:pPr>
        <w:pStyle w:val="ListParagraph"/>
        <w:numPr>
          <w:ilvl w:val="0"/>
          <w:numId w:val="2"/>
        </w:numPr>
        <w:rPr>
          <w:sz w:val="20"/>
          <w:szCs w:val="20"/>
        </w:rPr>
      </w:pPr>
      <w:r w:rsidRPr="00AB7F0D">
        <w:rPr>
          <w:b/>
          <w:bCs/>
          <w:sz w:val="20"/>
          <w:szCs w:val="20"/>
        </w:rPr>
        <w:t>2023 Board M</w:t>
      </w:r>
      <w:r w:rsidRPr="00AB7F0D">
        <w:rPr>
          <w:b/>
          <w:bCs/>
          <w:sz w:val="20"/>
          <w:szCs w:val="20"/>
        </w:rPr>
        <w:t xml:space="preserve">eetings Schedule </w:t>
      </w:r>
      <w:r w:rsidR="00A771EB" w:rsidRPr="00AB7F0D">
        <w:rPr>
          <w:b/>
          <w:bCs/>
          <w:sz w:val="20"/>
          <w:szCs w:val="20"/>
        </w:rPr>
        <w:t>–</w:t>
      </w:r>
      <w:r w:rsidR="00A771EB" w:rsidRPr="00AB7F0D">
        <w:rPr>
          <w:sz w:val="20"/>
          <w:szCs w:val="20"/>
        </w:rPr>
        <w:t xml:space="preserve"> We will keep the 8:00 AM time on the</w:t>
      </w:r>
      <w:r w:rsidRPr="00AB7F0D">
        <w:rPr>
          <w:sz w:val="20"/>
          <w:szCs w:val="20"/>
        </w:rPr>
        <w:t xml:space="preserve"> third Saturday each </w:t>
      </w:r>
      <w:proofErr w:type="gramStart"/>
      <w:r w:rsidRPr="00AB7F0D">
        <w:rPr>
          <w:sz w:val="20"/>
          <w:szCs w:val="20"/>
        </w:rPr>
        <w:t>month</w:t>
      </w:r>
      <w:r w:rsidR="00A771EB" w:rsidRPr="00AB7F0D">
        <w:rPr>
          <w:sz w:val="20"/>
          <w:szCs w:val="20"/>
        </w:rPr>
        <w:t xml:space="preserve"> </w:t>
      </w:r>
      <w:r w:rsidRPr="00AB7F0D">
        <w:rPr>
          <w:sz w:val="20"/>
          <w:szCs w:val="20"/>
        </w:rPr>
        <w:t>.</w:t>
      </w:r>
      <w:proofErr w:type="gramEnd"/>
    </w:p>
    <w:p w:rsidR="003438E0" w:rsidRPr="00AB7F0D" w:rsidRDefault="003A1298">
      <w:pPr>
        <w:pStyle w:val="ListParagraph"/>
        <w:numPr>
          <w:ilvl w:val="0"/>
          <w:numId w:val="2"/>
        </w:numPr>
        <w:rPr>
          <w:sz w:val="20"/>
          <w:szCs w:val="20"/>
        </w:rPr>
      </w:pPr>
      <w:r w:rsidRPr="00AB7F0D">
        <w:rPr>
          <w:b/>
          <w:bCs/>
          <w:sz w:val="20"/>
          <w:szCs w:val="20"/>
        </w:rPr>
        <w:t xml:space="preserve">Open Discussion </w:t>
      </w:r>
      <w:r w:rsidRPr="00AB7F0D">
        <w:rPr>
          <w:sz w:val="20"/>
          <w:szCs w:val="20"/>
        </w:rPr>
        <w:t>- None.</w:t>
      </w:r>
    </w:p>
    <w:p w:rsidR="003438E0" w:rsidRPr="00AB7F0D" w:rsidRDefault="003A1298">
      <w:pPr>
        <w:pStyle w:val="ListParagraph"/>
        <w:numPr>
          <w:ilvl w:val="0"/>
          <w:numId w:val="2"/>
        </w:numPr>
        <w:rPr>
          <w:sz w:val="20"/>
          <w:szCs w:val="20"/>
        </w:rPr>
      </w:pPr>
      <w:r w:rsidRPr="00AB7F0D">
        <w:rPr>
          <w:b/>
          <w:bCs/>
          <w:sz w:val="20"/>
          <w:szCs w:val="20"/>
        </w:rPr>
        <w:t xml:space="preserve">Adjournment </w:t>
      </w:r>
      <w:r w:rsidRPr="00AB7F0D">
        <w:rPr>
          <w:sz w:val="20"/>
          <w:szCs w:val="20"/>
        </w:rPr>
        <w:t>- President Zehr called for adjournment at 9:28 am.</w:t>
      </w:r>
    </w:p>
    <w:sectPr w:rsidR="003438E0" w:rsidRPr="00AB7F0D" w:rsidSect="00904BD9">
      <w:headerReference w:type="default" r:id="rId7"/>
      <w:footerReference w:type="default" r:id="rId8"/>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298" w:rsidRDefault="003A1298">
      <w:r>
        <w:separator/>
      </w:r>
    </w:p>
  </w:endnote>
  <w:endnote w:type="continuationSeparator" w:id="0">
    <w:p w:rsidR="003A1298" w:rsidRDefault="003A1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8E0" w:rsidRDefault="003438E0">
    <w:pPr>
      <w:pStyle w:val="HeaderFoo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298" w:rsidRDefault="003A1298">
      <w:r>
        <w:separator/>
      </w:r>
    </w:p>
  </w:footnote>
  <w:footnote w:type="continuationSeparator" w:id="0">
    <w:p w:rsidR="003A1298" w:rsidRDefault="003A12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8E0" w:rsidRDefault="003438E0">
    <w:pPr>
      <w:pStyle w:val="HeaderFoote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B6664E"/>
    <w:multiLevelType w:val="hybridMultilevel"/>
    <w:tmpl w:val="03B6A122"/>
    <w:styleLink w:val="ImportedStyle1"/>
    <w:lvl w:ilvl="0" w:tplc="340AD43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A2A38B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4970B970">
      <w:start w:val="1"/>
      <w:numFmt w:val="bullet"/>
      <w:lvlText w:val="·"/>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6C4E86AC">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7E6DA1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42E6D1CC">
      <w:start w:val="1"/>
      <w:numFmt w:val="bullet"/>
      <w:lvlText w:val="·"/>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11044B7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DA8A1A">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982C535E">
      <w:start w:val="1"/>
      <w:numFmt w:val="bullet"/>
      <w:lvlText w:val="·"/>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53B04934"/>
    <w:multiLevelType w:val="hybridMultilevel"/>
    <w:tmpl w:val="03B6A122"/>
    <w:numStyleLink w:val="ImportedStyle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8E0"/>
    <w:rsid w:val="003438E0"/>
    <w:rsid w:val="003A1298"/>
    <w:rsid w:val="00857F4A"/>
    <w:rsid w:val="00904BD9"/>
    <w:rsid w:val="00A771EB"/>
    <w:rsid w:val="00AB7F0D"/>
    <w:rsid w:val="00B42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A503CA-DF78-4965-965C-5C9B3CF2D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Zehr</dc:creator>
  <cp:lastModifiedBy>Jerry Zehr</cp:lastModifiedBy>
  <cp:revision>6</cp:revision>
  <dcterms:created xsi:type="dcterms:W3CDTF">2023-01-31T23:13:00Z</dcterms:created>
  <dcterms:modified xsi:type="dcterms:W3CDTF">2023-01-31T23:20:00Z</dcterms:modified>
</cp:coreProperties>
</file>