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69A" w:rsidRDefault="00E349A2">
      <w:pPr>
        <w:pStyle w:val="Body"/>
        <w:jc w:val="center"/>
        <w:rPr>
          <w:sz w:val="28"/>
          <w:szCs w:val="28"/>
        </w:rPr>
      </w:pPr>
      <w:r>
        <w:rPr>
          <w:sz w:val="28"/>
          <w:szCs w:val="28"/>
        </w:rPr>
        <w:t>GLEN HAVEN POA</w:t>
      </w:r>
    </w:p>
    <w:p w:rsidR="0045169A" w:rsidRDefault="00E349A2">
      <w:pPr>
        <w:pStyle w:val="Body"/>
        <w:jc w:val="center"/>
        <w:rPr>
          <w:sz w:val="28"/>
          <w:szCs w:val="28"/>
        </w:rPr>
      </w:pPr>
      <w:r>
        <w:rPr>
          <w:sz w:val="28"/>
          <w:szCs w:val="28"/>
          <w:lang w:val="en-US"/>
        </w:rPr>
        <w:t>BOARD MEETING</w:t>
      </w:r>
    </w:p>
    <w:p w:rsidR="0045169A" w:rsidRDefault="00E349A2">
      <w:pPr>
        <w:pStyle w:val="Body"/>
        <w:jc w:val="center"/>
        <w:rPr>
          <w:sz w:val="28"/>
          <w:szCs w:val="28"/>
        </w:rPr>
      </w:pPr>
      <w:r>
        <w:rPr>
          <w:sz w:val="28"/>
          <w:szCs w:val="28"/>
          <w:lang w:val="en-US"/>
        </w:rPr>
        <w:t xml:space="preserve">JULY 22, 2023 </w:t>
      </w:r>
      <w:r>
        <w:rPr>
          <w:sz w:val="28"/>
          <w:szCs w:val="28"/>
        </w:rPr>
        <w:t>– 8 AM</w:t>
      </w:r>
    </w:p>
    <w:p w:rsidR="0045169A" w:rsidRDefault="00E349A2">
      <w:pPr>
        <w:pStyle w:val="Body"/>
        <w:jc w:val="center"/>
        <w:rPr>
          <w:sz w:val="28"/>
          <w:szCs w:val="28"/>
        </w:rPr>
      </w:pPr>
      <w:r>
        <w:rPr>
          <w:sz w:val="28"/>
          <w:szCs w:val="28"/>
          <w:lang w:val="en-US"/>
        </w:rPr>
        <w:t>173 DOGWOOD LANE</w:t>
      </w:r>
    </w:p>
    <w:p w:rsidR="0045169A" w:rsidRDefault="008D5208">
      <w:pPr>
        <w:pStyle w:val="Body"/>
        <w:jc w:val="center"/>
        <w:rPr>
          <w:b/>
          <w:bCs/>
          <w:sz w:val="28"/>
          <w:szCs w:val="28"/>
          <w:u w:val="single"/>
        </w:rPr>
      </w:pPr>
      <w:r>
        <w:rPr>
          <w:b/>
          <w:bCs/>
          <w:sz w:val="28"/>
          <w:szCs w:val="28"/>
          <w:u w:val="single"/>
        </w:rPr>
        <w:t>MINUTES</w:t>
      </w:r>
    </w:p>
    <w:p w:rsidR="0045169A" w:rsidRDefault="0045169A">
      <w:pPr>
        <w:pStyle w:val="Body"/>
        <w:jc w:val="center"/>
        <w:rPr>
          <w:sz w:val="28"/>
          <w:szCs w:val="28"/>
        </w:rPr>
      </w:pPr>
    </w:p>
    <w:p w:rsidR="0045169A" w:rsidRDefault="00E349A2">
      <w:pPr>
        <w:pStyle w:val="ListParagraph"/>
        <w:numPr>
          <w:ilvl w:val="0"/>
          <w:numId w:val="2"/>
        </w:numPr>
        <w:rPr>
          <w:sz w:val="28"/>
          <w:szCs w:val="28"/>
        </w:rPr>
      </w:pPr>
      <w:r>
        <w:rPr>
          <w:sz w:val="28"/>
          <w:szCs w:val="28"/>
        </w:rPr>
        <w:t>Call to Order</w:t>
      </w:r>
      <w:r>
        <w:rPr>
          <w:sz w:val="28"/>
          <w:szCs w:val="28"/>
        </w:rPr>
        <w:t xml:space="preserve"> - President Jerry Zehr called the meeting to order at</w:t>
      </w:r>
      <w:r w:rsidR="008D5208">
        <w:rPr>
          <w:sz w:val="28"/>
          <w:szCs w:val="28"/>
        </w:rPr>
        <w:t xml:space="preserve"> 8:04. Also in attendance were S</w:t>
      </w:r>
      <w:bookmarkStart w:id="0" w:name="_GoBack"/>
      <w:bookmarkEnd w:id="0"/>
      <w:r>
        <w:rPr>
          <w:sz w:val="28"/>
          <w:szCs w:val="28"/>
        </w:rPr>
        <w:t xml:space="preserve">ecretary Clark Martinson and Director Drew Meyers creating a </w:t>
      </w:r>
      <w:proofErr w:type="gramStart"/>
      <w:r>
        <w:rPr>
          <w:sz w:val="28"/>
          <w:szCs w:val="28"/>
        </w:rPr>
        <w:t>quorum.</w:t>
      </w:r>
      <w:proofErr w:type="gramEnd"/>
      <w:r>
        <w:rPr>
          <w:sz w:val="28"/>
          <w:szCs w:val="28"/>
        </w:rPr>
        <w:t xml:space="preserve"> In addition Roads Coordinator Donald Mueller and Communications coordinator Greg Dawson attended. Own</w:t>
      </w:r>
      <w:r>
        <w:rPr>
          <w:sz w:val="28"/>
          <w:szCs w:val="28"/>
        </w:rPr>
        <w:t>ers Dale and Kelly Thomas and Billy and Cindy Scurlock also attended.</w:t>
      </w:r>
    </w:p>
    <w:p w:rsidR="0045169A" w:rsidRDefault="00E349A2">
      <w:pPr>
        <w:pStyle w:val="ListParagraph"/>
        <w:numPr>
          <w:ilvl w:val="0"/>
          <w:numId w:val="2"/>
        </w:numPr>
        <w:rPr>
          <w:sz w:val="28"/>
          <w:szCs w:val="28"/>
        </w:rPr>
      </w:pPr>
      <w:r>
        <w:rPr>
          <w:sz w:val="28"/>
          <w:szCs w:val="28"/>
        </w:rPr>
        <w:t>President’s Report – June’s Minutes were approved.</w:t>
      </w:r>
    </w:p>
    <w:p w:rsidR="0045169A" w:rsidRDefault="00E349A2">
      <w:pPr>
        <w:pStyle w:val="ListParagraph"/>
        <w:numPr>
          <w:ilvl w:val="0"/>
          <w:numId w:val="2"/>
        </w:numPr>
        <w:rPr>
          <w:sz w:val="28"/>
          <w:szCs w:val="28"/>
        </w:rPr>
      </w:pPr>
      <w:r>
        <w:rPr>
          <w:sz w:val="28"/>
          <w:szCs w:val="28"/>
        </w:rPr>
        <w:t>Financial Report - Seitz was not in attendance</w:t>
      </w:r>
    </w:p>
    <w:p w:rsidR="0045169A" w:rsidRDefault="00E349A2">
      <w:pPr>
        <w:pStyle w:val="ListParagraph"/>
        <w:numPr>
          <w:ilvl w:val="0"/>
          <w:numId w:val="2"/>
        </w:numPr>
        <w:rPr>
          <w:sz w:val="28"/>
          <w:szCs w:val="28"/>
        </w:rPr>
      </w:pPr>
      <w:r>
        <w:rPr>
          <w:sz w:val="28"/>
          <w:szCs w:val="28"/>
        </w:rPr>
        <w:t>Website and Facebook Activity – Dawson did not have a new report.</w:t>
      </w:r>
    </w:p>
    <w:p w:rsidR="0045169A" w:rsidRDefault="00E349A2">
      <w:pPr>
        <w:pStyle w:val="ListParagraph"/>
        <w:numPr>
          <w:ilvl w:val="0"/>
          <w:numId w:val="2"/>
        </w:numPr>
        <w:rPr>
          <w:sz w:val="28"/>
          <w:szCs w:val="28"/>
        </w:rPr>
      </w:pPr>
      <w:r>
        <w:rPr>
          <w:sz w:val="28"/>
          <w:szCs w:val="28"/>
        </w:rPr>
        <w:t>Architectural Committe</w:t>
      </w:r>
      <w:r>
        <w:rPr>
          <w:sz w:val="28"/>
          <w:szCs w:val="28"/>
        </w:rPr>
        <w:t>e Update - No report</w:t>
      </w:r>
    </w:p>
    <w:p w:rsidR="0045169A" w:rsidRDefault="00E349A2">
      <w:pPr>
        <w:pStyle w:val="ListParagraph"/>
        <w:numPr>
          <w:ilvl w:val="0"/>
          <w:numId w:val="2"/>
        </w:numPr>
        <w:rPr>
          <w:sz w:val="28"/>
          <w:szCs w:val="28"/>
        </w:rPr>
      </w:pPr>
      <w:r>
        <w:rPr>
          <w:sz w:val="28"/>
          <w:szCs w:val="28"/>
        </w:rPr>
        <w:t>Implementing the Chapter 211 Procedure - Director Meyers will send the latest documents to the attorney for review and comment. President Zehr reviewed dates to send the ballot to all owners. We will rev</w:t>
      </w:r>
      <w:r w:rsidR="00582FDA">
        <w:rPr>
          <w:sz w:val="28"/>
          <w:szCs w:val="28"/>
        </w:rPr>
        <w:t>iew the results at the September 2nd</w:t>
      </w:r>
      <w:r>
        <w:rPr>
          <w:sz w:val="28"/>
          <w:szCs w:val="28"/>
        </w:rPr>
        <w:t>, 2023 Labor Day meeting at the Point.</w:t>
      </w:r>
    </w:p>
    <w:p w:rsidR="0045169A" w:rsidRDefault="00E349A2">
      <w:pPr>
        <w:pStyle w:val="ListParagraph"/>
        <w:numPr>
          <w:ilvl w:val="0"/>
          <w:numId w:val="2"/>
        </w:numPr>
        <w:rPr>
          <w:sz w:val="28"/>
          <w:szCs w:val="28"/>
        </w:rPr>
      </w:pPr>
      <w:r>
        <w:rPr>
          <w:sz w:val="28"/>
          <w:szCs w:val="28"/>
        </w:rPr>
        <w:t xml:space="preserve">Review of the voting documents - Director Meyers, </w:t>
      </w:r>
      <w:r w:rsidR="00582FDA">
        <w:rPr>
          <w:sz w:val="28"/>
          <w:szCs w:val="28"/>
        </w:rPr>
        <w:t>P</w:t>
      </w:r>
      <w:r>
        <w:rPr>
          <w:sz w:val="28"/>
          <w:szCs w:val="28"/>
        </w:rPr>
        <w:t>resident Zehr, and Secretary Martinson will review the package at the conclusion of the July meeting. Treasurer Seitz will take care of the mailing. Rebecca and Justi</w:t>
      </w:r>
      <w:r>
        <w:rPr>
          <w:sz w:val="28"/>
          <w:szCs w:val="28"/>
        </w:rPr>
        <w:t>n will receive the ballots that will be opened at the Labor Day weekend meeting.</w:t>
      </w:r>
    </w:p>
    <w:p w:rsidR="0045169A" w:rsidRDefault="00E349A2">
      <w:pPr>
        <w:pStyle w:val="ListParagraph"/>
        <w:numPr>
          <w:ilvl w:val="0"/>
          <w:numId w:val="2"/>
        </w:numPr>
        <w:rPr>
          <w:sz w:val="28"/>
          <w:szCs w:val="28"/>
        </w:rPr>
      </w:pPr>
      <w:r>
        <w:rPr>
          <w:sz w:val="28"/>
          <w:szCs w:val="28"/>
        </w:rPr>
        <w:t>Communications Plan for voting - We discussed ways to remind owners what we are voting on. Generic signs will remind owners to vote. Lett</w:t>
      </w:r>
      <w:r w:rsidR="00582FDA">
        <w:rPr>
          <w:sz w:val="28"/>
          <w:szCs w:val="28"/>
        </w:rPr>
        <w:t xml:space="preserve">ers were sent to owners in the </w:t>
      </w:r>
      <w:proofErr w:type="gramStart"/>
      <w:r w:rsidR="00582FDA">
        <w:rPr>
          <w:sz w:val="28"/>
          <w:szCs w:val="28"/>
        </w:rPr>
        <w:t>S</w:t>
      </w:r>
      <w:r>
        <w:rPr>
          <w:sz w:val="28"/>
          <w:szCs w:val="28"/>
        </w:rPr>
        <w:t>pring</w:t>
      </w:r>
      <w:proofErr w:type="gramEnd"/>
      <w:r>
        <w:rPr>
          <w:sz w:val="28"/>
          <w:szCs w:val="28"/>
        </w:rPr>
        <w:t xml:space="preserve"> </w:t>
      </w:r>
      <w:r>
        <w:rPr>
          <w:sz w:val="28"/>
          <w:szCs w:val="28"/>
        </w:rPr>
        <w:t>describing the vote.</w:t>
      </w:r>
    </w:p>
    <w:p w:rsidR="0045169A" w:rsidRDefault="00E349A2">
      <w:pPr>
        <w:pStyle w:val="ListParagraph"/>
        <w:numPr>
          <w:ilvl w:val="0"/>
          <w:numId w:val="2"/>
        </w:numPr>
        <w:rPr>
          <w:sz w:val="28"/>
          <w:szCs w:val="28"/>
        </w:rPr>
      </w:pPr>
      <w:r>
        <w:rPr>
          <w:sz w:val="28"/>
          <w:szCs w:val="28"/>
        </w:rPr>
        <w:t xml:space="preserve">The Sassafras Project Contract – President Zehr reviewed Waters’ Construction cost estimate to repair Sassafras. Reclamation will include adding culverts and </w:t>
      </w:r>
      <w:r w:rsidR="00582FDA">
        <w:rPr>
          <w:sz w:val="28"/>
          <w:szCs w:val="28"/>
        </w:rPr>
        <w:lastRenderedPageBreak/>
        <w:t>chip and seal</w:t>
      </w:r>
      <w:r>
        <w:rPr>
          <w:sz w:val="28"/>
          <w:szCs w:val="28"/>
        </w:rPr>
        <w:t xml:space="preserve"> Sassafras - $30,000 for roadway and $6346 for four culverts. Additional </w:t>
      </w:r>
      <w:r>
        <w:rPr>
          <w:sz w:val="28"/>
          <w:szCs w:val="28"/>
        </w:rPr>
        <w:t xml:space="preserve">work for base materials needed is $55 per ton. </w:t>
      </w:r>
    </w:p>
    <w:p w:rsidR="0045169A" w:rsidRDefault="00E349A2">
      <w:pPr>
        <w:pStyle w:val="ListParagraph"/>
        <w:rPr>
          <w:sz w:val="28"/>
          <w:szCs w:val="28"/>
        </w:rPr>
      </w:pPr>
      <w:r>
        <w:rPr>
          <w:sz w:val="28"/>
          <w:szCs w:val="28"/>
        </w:rPr>
        <w:t>Remove existing galvanized culverts, then excavate to replace with plastic culverts. Surround new culvert with cement stabilized sand.</w:t>
      </w:r>
    </w:p>
    <w:p w:rsidR="0045169A" w:rsidRDefault="00E349A2">
      <w:pPr>
        <w:pStyle w:val="ListParagraph"/>
        <w:numPr>
          <w:ilvl w:val="1"/>
          <w:numId w:val="4"/>
        </w:numPr>
        <w:rPr>
          <w:sz w:val="28"/>
          <w:szCs w:val="28"/>
        </w:rPr>
      </w:pPr>
      <w:r>
        <w:rPr>
          <w:sz w:val="28"/>
          <w:szCs w:val="28"/>
        </w:rPr>
        <w:t>1-15" X 20’ $1174.00</w:t>
      </w:r>
    </w:p>
    <w:p w:rsidR="0045169A" w:rsidRDefault="00E349A2">
      <w:pPr>
        <w:pStyle w:val="ListParagraph"/>
        <w:numPr>
          <w:ilvl w:val="1"/>
          <w:numId w:val="4"/>
        </w:numPr>
        <w:rPr>
          <w:sz w:val="28"/>
          <w:szCs w:val="28"/>
        </w:rPr>
      </w:pPr>
      <w:r>
        <w:rPr>
          <w:sz w:val="28"/>
          <w:szCs w:val="28"/>
        </w:rPr>
        <w:t>1-15" X 30’ $1,350.00</w:t>
      </w:r>
    </w:p>
    <w:p w:rsidR="0045169A" w:rsidRDefault="00E349A2">
      <w:pPr>
        <w:pStyle w:val="ListParagraph"/>
        <w:numPr>
          <w:ilvl w:val="1"/>
          <w:numId w:val="4"/>
        </w:numPr>
        <w:rPr>
          <w:sz w:val="28"/>
          <w:szCs w:val="28"/>
        </w:rPr>
      </w:pPr>
      <w:r>
        <w:rPr>
          <w:sz w:val="28"/>
          <w:szCs w:val="28"/>
        </w:rPr>
        <w:t>1-18" X30° $1,574.00</w:t>
      </w:r>
    </w:p>
    <w:p w:rsidR="0045169A" w:rsidRDefault="00E349A2">
      <w:pPr>
        <w:pStyle w:val="ListParagraph"/>
        <w:numPr>
          <w:ilvl w:val="1"/>
          <w:numId w:val="4"/>
        </w:numPr>
        <w:rPr>
          <w:sz w:val="28"/>
          <w:szCs w:val="28"/>
        </w:rPr>
      </w:pPr>
      <w:r>
        <w:rPr>
          <w:sz w:val="28"/>
          <w:szCs w:val="28"/>
        </w:rPr>
        <w:t>1-24" X30</w:t>
      </w:r>
      <w:r>
        <w:rPr>
          <w:sz w:val="28"/>
          <w:szCs w:val="28"/>
        </w:rPr>
        <w:t>° $2,248.00</w:t>
      </w:r>
    </w:p>
    <w:p w:rsidR="0045169A" w:rsidRDefault="00E349A2">
      <w:pPr>
        <w:pStyle w:val="ListParagraph"/>
        <w:rPr>
          <w:sz w:val="28"/>
          <w:szCs w:val="28"/>
        </w:rPr>
      </w:pPr>
      <w:r>
        <w:rPr>
          <w:sz w:val="28"/>
          <w:szCs w:val="28"/>
        </w:rPr>
        <w:t xml:space="preserve">Scope of Work: Reclaim, Stabilize &amp; Two-Course Surface Treatment, Chip-seal existing street with </w:t>
      </w:r>
      <w:proofErr w:type="spellStart"/>
      <w:r>
        <w:rPr>
          <w:sz w:val="28"/>
          <w:szCs w:val="28"/>
        </w:rPr>
        <w:t>Bomag</w:t>
      </w:r>
      <w:proofErr w:type="spellEnd"/>
      <w:r>
        <w:rPr>
          <w:sz w:val="28"/>
          <w:szCs w:val="28"/>
        </w:rPr>
        <w:t xml:space="preserve"> </w:t>
      </w:r>
      <w:proofErr w:type="spellStart"/>
      <w:r>
        <w:rPr>
          <w:sz w:val="28"/>
          <w:szCs w:val="28"/>
        </w:rPr>
        <w:t>reclaimer</w:t>
      </w:r>
      <w:proofErr w:type="spellEnd"/>
      <w:r>
        <w:rPr>
          <w:sz w:val="28"/>
          <w:szCs w:val="28"/>
        </w:rPr>
        <w:t>, 6"deep to proper gradation. Blade, water and compact to approximately 2% crown, for drainage. Place Portland cement or 60/40 blend</w:t>
      </w:r>
      <w:r>
        <w:rPr>
          <w:sz w:val="28"/>
          <w:szCs w:val="28"/>
        </w:rPr>
        <w:t xml:space="preserve"> of fly-lime at 30 pounds per square yard. Add </w:t>
      </w:r>
      <w:proofErr w:type="spellStart"/>
      <w:r>
        <w:rPr>
          <w:sz w:val="28"/>
          <w:szCs w:val="28"/>
        </w:rPr>
        <w:t>Bomag</w:t>
      </w:r>
      <w:proofErr w:type="spellEnd"/>
      <w:r>
        <w:rPr>
          <w:sz w:val="28"/>
          <w:szCs w:val="28"/>
        </w:rPr>
        <w:t xml:space="preserve"> 6" deep, then blade, water and compact to proper grade and density, with 2% crown. After a minimum of 48 hours of curing, apply a two-course surface treatment, chip-seal, meeting Texas Department of Tran</w:t>
      </w:r>
      <w:r>
        <w:rPr>
          <w:sz w:val="28"/>
          <w:szCs w:val="28"/>
        </w:rPr>
        <w:t xml:space="preserve">sportation </w:t>
      </w:r>
      <w:proofErr w:type="spellStart"/>
      <w:r>
        <w:rPr>
          <w:sz w:val="28"/>
          <w:szCs w:val="28"/>
        </w:rPr>
        <w:t>TxDOT</w:t>
      </w:r>
      <w:proofErr w:type="spellEnd"/>
      <w:r>
        <w:rPr>
          <w:sz w:val="28"/>
          <w:szCs w:val="28"/>
        </w:rPr>
        <w:t xml:space="preserve"> item 316 specifications on stabilized street. </w:t>
      </w:r>
    </w:p>
    <w:p w:rsidR="0045169A" w:rsidRDefault="00E349A2">
      <w:pPr>
        <w:pStyle w:val="ListParagraph"/>
        <w:rPr>
          <w:sz w:val="28"/>
          <w:szCs w:val="28"/>
        </w:rPr>
      </w:pPr>
      <w:r>
        <w:rPr>
          <w:sz w:val="28"/>
          <w:szCs w:val="28"/>
        </w:rPr>
        <w:t>Sassafras - 12' X 1,500’ $30,000.00</w:t>
      </w:r>
    </w:p>
    <w:p w:rsidR="0045169A" w:rsidRDefault="00E349A2">
      <w:pPr>
        <w:pStyle w:val="ListParagraph"/>
        <w:rPr>
          <w:sz w:val="28"/>
          <w:szCs w:val="28"/>
        </w:rPr>
      </w:pPr>
      <w:r>
        <w:rPr>
          <w:sz w:val="28"/>
          <w:szCs w:val="28"/>
        </w:rPr>
        <w:t>The Board accepted the proposal at the June 2023 meeting with a maximum cost not to exceed $38,000.</w:t>
      </w:r>
    </w:p>
    <w:p w:rsidR="0045169A" w:rsidRDefault="00E349A2">
      <w:pPr>
        <w:pStyle w:val="ListParagraph"/>
        <w:numPr>
          <w:ilvl w:val="0"/>
          <w:numId w:val="2"/>
        </w:numPr>
        <w:rPr>
          <w:sz w:val="28"/>
          <w:szCs w:val="28"/>
        </w:rPr>
      </w:pPr>
      <w:r>
        <w:rPr>
          <w:sz w:val="28"/>
          <w:szCs w:val="28"/>
        </w:rPr>
        <w:t xml:space="preserve">New Pothole Date – Mueller confirmed August 12 to patch </w:t>
      </w:r>
      <w:r>
        <w:rPr>
          <w:sz w:val="28"/>
          <w:szCs w:val="28"/>
        </w:rPr>
        <w:t>Post Oak and Holly.</w:t>
      </w:r>
    </w:p>
    <w:p w:rsidR="0045169A" w:rsidRDefault="00E349A2">
      <w:pPr>
        <w:pStyle w:val="ListParagraph"/>
        <w:numPr>
          <w:ilvl w:val="0"/>
          <w:numId w:val="2"/>
        </w:numPr>
        <w:rPr>
          <w:sz w:val="28"/>
          <w:szCs w:val="28"/>
        </w:rPr>
      </w:pPr>
      <w:r>
        <w:rPr>
          <w:sz w:val="28"/>
          <w:szCs w:val="28"/>
        </w:rPr>
        <w:t>Open Discussion - Residents Scurlock and Thomas asked the BOD to contact the owner between their two homes to let the owner know we need to be make drainage repairs. We need to cut the brush back along Sassafras. Billy Scurlock will ask</w:t>
      </w:r>
      <w:r>
        <w:rPr>
          <w:sz w:val="28"/>
          <w:szCs w:val="28"/>
        </w:rPr>
        <w:t xml:space="preserve"> his tree company for advice. When Waters confirms the dates they will be working we will post and let neighbors know.</w:t>
      </w:r>
    </w:p>
    <w:p w:rsidR="0045169A" w:rsidRDefault="00E349A2">
      <w:pPr>
        <w:pStyle w:val="ListParagraph"/>
        <w:numPr>
          <w:ilvl w:val="0"/>
          <w:numId w:val="2"/>
        </w:numPr>
        <w:rPr>
          <w:sz w:val="28"/>
          <w:szCs w:val="28"/>
        </w:rPr>
      </w:pPr>
      <w:r>
        <w:rPr>
          <w:sz w:val="28"/>
          <w:szCs w:val="28"/>
        </w:rPr>
        <w:t>Adjournment - President Zehr called for adjournment at 8:55 am.</w:t>
      </w:r>
    </w:p>
    <w:p w:rsidR="0045169A" w:rsidRDefault="0045169A">
      <w:pPr>
        <w:pStyle w:val="ListParagraph"/>
      </w:pPr>
    </w:p>
    <w:sectPr w:rsidR="0045169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9A2" w:rsidRDefault="00E349A2">
      <w:r>
        <w:separator/>
      </w:r>
    </w:p>
  </w:endnote>
  <w:endnote w:type="continuationSeparator" w:id="0">
    <w:p w:rsidR="00E349A2" w:rsidRDefault="00E3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9A" w:rsidRDefault="0045169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9A2" w:rsidRDefault="00E349A2">
      <w:r>
        <w:separator/>
      </w:r>
    </w:p>
  </w:footnote>
  <w:footnote w:type="continuationSeparator" w:id="0">
    <w:p w:rsidR="00E349A2" w:rsidRDefault="00E34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69A" w:rsidRDefault="0045169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1ED2"/>
    <w:multiLevelType w:val="hybridMultilevel"/>
    <w:tmpl w:val="D70468E2"/>
    <w:numStyleLink w:val="ImportedStyle10"/>
  </w:abstractNum>
  <w:abstractNum w:abstractNumId="1" w15:restartNumberingAfterBreak="0">
    <w:nsid w:val="1ADA553A"/>
    <w:multiLevelType w:val="hybridMultilevel"/>
    <w:tmpl w:val="D70468E2"/>
    <w:styleLink w:val="ImportedStyle10"/>
    <w:lvl w:ilvl="0" w:tplc="0478AE5E">
      <w:start w:val="1"/>
      <w:numFmt w:val="bullet"/>
      <w:lvlText w:val="•"/>
      <w:lvlJc w:val="left"/>
      <w:pPr>
        <w:ind w:left="455" w:hanging="4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5C41FA">
      <w:start w:val="1"/>
      <w:numFmt w:val="bullet"/>
      <w:lvlText w:val="•"/>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616A210">
      <w:start w:val="1"/>
      <w:numFmt w:val="bullet"/>
      <w:lvlText w:val="•"/>
      <w:lvlJc w:val="left"/>
      <w:pPr>
        <w:ind w:left="1828" w:hanging="3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EF69934">
      <w:start w:val="1"/>
      <w:numFmt w:val="bullet"/>
      <w:lvlText w:val="•"/>
      <w:lvlJc w:val="left"/>
      <w:pPr>
        <w:ind w:left="2548" w:hanging="3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A588B12">
      <w:start w:val="1"/>
      <w:numFmt w:val="bullet"/>
      <w:lvlText w:val="•"/>
      <w:lvlJc w:val="left"/>
      <w:pPr>
        <w:ind w:left="3268" w:hanging="3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E2C7A10">
      <w:start w:val="1"/>
      <w:numFmt w:val="bullet"/>
      <w:lvlText w:val="•"/>
      <w:lvlJc w:val="left"/>
      <w:pPr>
        <w:ind w:left="3988" w:hanging="3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B48F3DC">
      <w:start w:val="1"/>
      <w:numFmt w:val="bullet"/>
      <w:lvlText w:val="•"/>
      <w:lvlJc w:val="left"/>
      <w:pPr>
        <w:ind w:left="4708" w:hanging="3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640B4E0">
      <w:start w:val="1"/>
      <w:numFmt w:val="bullet"/>
      <w:lvlText w:val="•"/>
      <w:lvlJc w:val="left"/>
      <w:pPr>
        <w:ind w:left="5428" w:hanging="3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194407C">
      <w:start w:val="1"/>
      <w:numFmt w:val="bullet"/>
      <w:lvlText w:val="•"/>
      <w:lvlJc w:val="left"/>
      <w:pPr>
        <w:ind w:left="6148" w:hanging="38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CE5B19"/>
    <w:multiLevelType w:val="hybridMultilevel"/>
    <w:tmpl w:val="D78210DE"/>
    <w:numStyleLink w:val="Numbered"/>
  </w:abstractNum>
  <w:abstractNum w:abstractNumId="3" w15:restartNumberingAfterBreak="0">
    <w:nsid w:val="514D41D9"/>
    <w:multiLevelType w:val="hybridMultilevel"/>
    <w:tmpl w:val="D78210DE"/>
    <w:styleLink w:val="Numbered"/>
    <w:lvl w:ilvl="0" w:tplc="5C42B136">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1C22CF54">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668095EA">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CBEAC0E">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18D025A4">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7C30B1EE">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FC03B2A">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4A0632B4">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7AE2CA8C">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9A"/>
    <w:rsid w:val="0045169A"/>
    <w:rsid w:val="00582FDA"/>
    <w:rsid w:val="008D5208"/>
    <w:rsid w:val="00E3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C0236-E01B-4623-8CB3-551DF1D3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Numbered">
    <w:name w:val="Numbered"/>
    <w:pPr>
      <w:numPr>
        <w:numId w:val="1"/>
      </w:numPr>
    </w:pPr>
  </w:style>
  <w:style w:type="numbering" w:customStyle="1" w:styleId="ImportedStyle10">
    <w:name w:val="Imported Style 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Zehr</dc:creator>
  <cp:lastModifiedBy>Jerry Zehr</cp:lastModifiedBy>
  <cp:revision>3</cp:revision>
  <dcterms:created xsi:type="dcterms:W3CDTF">2023-07-24T23:01:00Z</dcterms:created>
  <dcterms:modified xsi:type="dcterms:W3CDTF">2023-07-24T23:03:00Z</dcterms:modified>
</cp:coreProperties>
</file>