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BC" w:rsidRDefault="00202248">
      <w:pPr>
        <w:pStyle w:val="BodyA"/>
        <w:spacing w:after="0"/>
        <w:jc w:val="center"/>
        <w:rPr>
          <w:b/>
          <w:bCs/>
          <w:sz w:val="28"/>
          <w:szCs w:val="28"/>
        </w:rPr>
      </w:pPr>
      <w:r>
        <w:rPr>
          <w:b/>
          <w:bCs/>
          <w:sz w:val="28"/>
          <w:szCs w:val="28"/>
        </w:rPr>
        <w:t>GLEN HAVEN POA</w:t>
      </w:r>
    </w:p>
    <w:p w:rsidR="005E52BC" w:rsidRDefault="00202248">
      <w:pPr>
        <w:pStyle w:val="BodyA"/>
        <w:spacing w:after="0"/>
        <w:jc w:val="center"/>
        <w:rPr>
          <w:b/>
          <w:bCs/>
          <w:sz w:val="28"/>
          <w:szCs w:val="28"/>
          <w:lang w:val="en-US"/>
        </w:rPr>
      </w:pPr>
      <w:r>
        <w:rPr>
          <w:b/>
          <w:bCs/>
          <w:sz w:val="28"/>
          <w:szCs w:val="28"/>
          <w:lang w:val="en-US"/>
        </w:rPr>
        <w:t>BOARD MEETING</w:t>
      </w:r>
    </w:p>
    <w:p w:rsidR="005E52BC" w:rsidRDefault="00202248">
      <w:pPr>
        <w:pStyle w:val="BodyA"/>
        <w:spacing w:after="0"/>
        <w:jc w:val="center"/>
        <w:rPr>
          <w:b/>
          <w:bCs/>
          <w:sz w:val="28"/>
          <w:szCs w:val="28"/>
        </w:rPr>
      </w:pPr>
      <w:r>
        <w:rPr>
          <w:b/>
          <w:bCs/>
          <w:sz w:val="28"/>
          <w:szCs w:val="28"/>
          <w:lang w:val="en-US"/>
        </w:rPr>
        <w:tab/>
        <w:t>SEPTEMBER 23RD</w:t>
      </w:r>
      <w:r>
        <w:rPr>
          <w:b/>
          <w:bCs/>
          <w:sz w:val="28"/>
          <w:szCs w:val="28"/>
        </w:rPr>
        <w:t>, 2023 – 8 AM</w:t>
      </w:r>
    </w:p>
    <w:p w:rsidR="005E52BC" w:rsidRDefault="00202248">
      <w:pPr>
        <w:pStyle w:val="BodyA"/>
        <w:spacing w:after="0"/>
        <w:jc w:val="center"/>
        <w:rPr>
          <w:b/>
          <w:bCs/>
          <w:sz w:val="28"/>
          <w:szCs w:val="28"/>
        </w:rPr>
      </w:pPr>
      <w:r>
        <w:rPr>
          <w:b/>
          <w:bCs/>
          <w:sz w:val="28"/>
          <w:szCs w:val="28"/>
          <w:lang w:val="en-US"/>
        </w:rPr>
        <w:t xml:space="preserve">173 DOGWOOD LANE </w:t>
      </w:r>
      <w:r>
        <w:rPr>
          <w:b/>
          <w:bCs/>
          <w:sz w:val="28"/>
          <w:szCs w:val="28"/>
        </w:rPr>
        <w:t xml:space="preserve">– </w:t>
      </w:r>
      <w:r>
        <w:rPr>
          <w:b/>
          <w:bCs/>
          <w:sz w:val="28"/>
          <w:szCs w:val="28"/>
          <w:lang w:val="en-US"/>
        </w:rPr>
        <w:t>BACK DECK</w:t>
      </w:r>
    </w:p>
    <w:p w:rsidR="005E52BC" w:rsidRDefault="00202248">
      <w:pPr>
        <w:pStyle w:val="BodyA"/>
        <w:spacing w:after="0"/>
        <w:jc w:val="center"/>
        <w:rPr>
          <w:b/>
          <w:bCs/>
          <w:sz w:val="28"/>
          <w:szCs w:val="28"/>
          <w:u w:val="single"/>
          <w:lang w:val="en-US"/>
        </w:rPr>
      </w:pPr>
      <w:r>
        <w:rPr>
          <w:b/>
          <w:bCs/>
          <w:sz w:val="28"/>
          <w:szCs w:val="28"/>
          <w:u w:val="single"/>
          <w:lang w:val="en-US"/>
        </w:rPr>
        <w:t>MINUTES</w:t>
      </w:r>
    </w:p>
    <w:p w:rsidR="005E52BC" w:rsidRDefault="005E52BC">
      <w:pPr>
        <w:pStyle w:val="BodyA"/>
        <w:jc w:val="center"/>
        <w:rPr>
          <w:b/>
          <w:bCs/>
          <w:sz w:val="24"/>
          <w:szCs w:val="24"/>
        </w:rPr>
      </w:pPr>
    </w:p>
    <w:p w:rsidR="005E52BC" w:rsidRDefault="00202248">
      <w:pPr>
        <w:pStyle w:val="ListParagraph"/>
        <w:numPr>
          <w:ilvl w:val="0"/>
          <w:numId w:val="2"/>
        </w:numPr>
        <w:rPr>
          <w:sz w:val="24"/>
          <w:szCs w:val="24"/>
        </w:rPr>
      </w:pPr>
      <w:r>
        <w:rPr>
          <w:b/>
          <w:bCs/>
          <w:sz w:val="24"/>
          <w:szCs w:val="24"/>
        </w:rPr>
        <w:t>Call to Order -</w:t>
      </w:r>
      <w:r>
        <w:rPr>
          <w:sz w:val="24"/>
          <w:szCs w:val="24"/>
        </w:rPr>
        <w:t xml:space="preserve"> President Zehr called the meeting to order at 8:00 am. Also in attendance; Secretary Clark Martinson, and Directors Joe Williams, Frank Rutherford, and Drew Meyers who constitute a quorum. Also in attendance; Cindy Murphy (Point Committee), Walter Murphy (ACC), Alisa Dawson (landscape architect), Chris Seitz (Treasurer), and </w:t>
      </w:r>
      <w:r w:rsidR="00A84B18">
        <w:rPr>
          <w:sz w:val="24"/>
          <w:szCs w:val="24"/>
        </w:rPr>
        <w:t>Donald Mueller</w:t>
      </w:r>
    </w:p>
    <w:p w:rsidR="005E52BC" w:rsidRDefault="00202248">
      <w:pPr>
        <w:pStyle w:val="ListParagraph"/>
        <w:numPr>
          <w:ilvl w:val="0"/>
          <w:numId w:val="2"/>
        </w:numPr>
        <w:rPr>
          <w:sz w:val="24"/>
          <w:szCs w:val="24"/>
        </w:rPr>
      </w:pPr>
      <w:r>
        <w:rPr>
          <w:b/>
          <w:bCs/>
          <w:sz w:val="24"/>
          <w:szCs w:val="24"/>
        </w:rPr>
        <w:t xml:space="preserve">Point Committee Activities – </w:t>
      </w:r>
      <w:r>
        <w:rPr>
          <w:sz w:val="24"/>
          <w:szCs w:val="24"/>
        </w:rPr>
        <w:t xml:space="preserve">Cindy Murphy presented an update of the Point Plan. She described Point Committee activities. We want to maintain our gathering place for </w:t>
      </w:r>
      <w:r w:rsidR="00DA7E0B">
        <w:rPr>
          <w:sz w:val="24"/>
          <w:szCs w:val="24"/>
        </w:rPr>
        <w:t xml:space="preserve">the </w:t>
      </w:r>
      <w:r>
        <w:rPr>
          <w:sz w:val="24"/>
          <w:szCs w:val="24"/>
        </w:rPr>
        <w:t>community.</w:t>
      </w:r>
      <w:r w:rsidR="00DA7E0B">
        <w:rPr>
          <w:sz w:val="24"/>
          <w:szCs w:val="24"/>
        </w:rPr>
        <w:t xml:space="preserve"> Ideas for repairs, maintenance</w:t>
      </w:r>
      <w:r>
        <w:rPr>
          <w:sz w:val="24"/>
          <w:szCs w:val="24"/>
        </w:rPr>
        <w:t xml:space="preserve">, and improvements were shared. Remove trees that block view, establish parking areas, install signage for boat launch, address erosion, point stabilization, add electrical, TRA water pump and permit, sprinkler system, restore restrooms, plant trees, practical improvements that don’t cost a lot of money, pavilion (lowest priority), safety, people from outside GH. Alisa Dawson presented an overview of the committee’s plan. Trimming good trees (with markings), and remove bad trees (Chinese Tallows). Discussion centered on changes that make it more attractive for more people than used it in the past. Security with a split rail fence along the property line and internet cameras. Director Rutherford mentioned that we need a place for people who live in Section Two. Parking became the major discussion. Steve Herring, Chris Seitz, and Donald Mueller can attend Point Committee meetings to share their boat trailer parking ideas. A playground with swings will be considered and how improvements will impact our insurance. ACTION: Trees will be labeled for </w:t>
      </w:r>
      <w:proofErr w:type="gramStart"/>
      <w:r>
        <w:rPr>
          <w:sz w:val="24"/>
          <w:szCs w:val="24"/>
        </w:rPr>
        <w:t>trimming</w:t>
      </w:r>
      <w:proofErr w:type="gramEnd"/>
      <w:r>
        <w:rPr>
          <w:sz w:val="24"/>
          <w:szCs w:val="24"/>
        </w:rPr>
        <w:t xml:space="preserve"> and removal at the work day. </w:t>
      </w:r>
    </w:p>
    <w:p w:rsidR="005E52BC" w:rsidRDefault="00202248">
      <w:pPr>
        <w:pStyle w:val="ListParagraph"/>
        <w:numPr>
          <w:ilvl w:val="0"/>
          <w:numId w:val="2"/>
        </w:numPr>
        <w:rPr>
          <w:sz w:val="24"/>
          <w:szCs w:val="24"/>
        </w:rPr>
      </w:pPr>
      <w:r>
        <w:rPr>
          <w:b/>
          <w:bCs/>
          <w:sz w:val="24"/>
          <w:szCs w:val="24"/>
        </w:rPr>
        <w:t>President’s Report</w:t>
      </w:r>
      <w:r>
        <w:rPr>
          <w:sz w:val="24"/>
          <w:szCs w:val="24"/>
        </w:rPr>
        <w:t xml:space="preserve"> – July’s Minutes were approved as presented.</w:t>
      </w:r>
    </w:p>
    <w:p w:rsidR="005E52BC" w:rsidRDefault="00202248">
      <w:pPr>
        <w:pStyle w:val="ListParagraph"/>
        <w:numPr>
          <w:ilvl w:val="0"/>
          <w:numId w:val="2"/>
        </w:numPr>
        <w:rPr>
          <w:sz w:val="24"/>
          <w:szCs w:val="24"/>
        </w:rPr>
      </w:pPr>
      <w:r>
        <w:rPr>
          <w:b/>
          <w:bCs/>
          <w:sz w:val="24"/>
          <w:szCs w:val="24"/>
        </w:rPr>
        <w:t>Financial Report</w:t>
      </w:r>
      <w:r>
        <w:rPr>
          <w:sz w:val="24"/>
          <w:szCs w:val="24"/>
        </w:rPr>
        <w:t xml:space="preserve"> - Treasurer Seitz said that our account has approximately $17,000. Dues mailing week of October 7-15. Four years dues are owed on eight lots owned by one owner. Treasurer Seitz will send a letter requesting past dues stating that if needed attorney fees will have to be paid by the delinquent owner. Vazquez trimmed trees and some debris still needs to be pulled from the edge of the forest and removed. We still owe $3500 for ROW trimming by Vazquez.</w:t>
      </w:r>
    </w:p>
    <w:p w:rsidR="005E52BC" w:rsidRDefault="00202248">
      <w:pPr>
        <w:pStyle w:val="ListParagraph"/>
        <w:numPr>
          <w:ilvl w:val="0"/>
          <w:numId w:val="2"/>
        </w:numPr>
        <w:rPr>
          <w:sz w:val="24"/>
          <w:szCs w:val="24"/>
        </w:rPr>
      </w:pPr>
      <w:r>
        <w:rPr>
          <w:b/>
          <w:bCs/>
          <w:sz w:val="24"/>
          <w:szCs w:val="24"/>
        </w:rPr>
        <w:t>Website and Facebook Activity</w:t>
      </w:r>
      <w:r w:rsidR="00DA7E0B">
        <w:rPr>
          <w:sz w:val="24"/>
          <w:szCs w:val="24"/>
        </w:rPr>
        <w:t xml:space="preserve"> – Greg Dawson was</w:t>
      </w:r>
      <w:r w:rsidR="005A609C">
        <w:rPr>
          <w:sz w:val="24"/>
          <w:szCs w:val="24"/>
        </w:rPr>
        <w:t xml:space="preserve"> not</w:t>
      </w:r>
      <w:r w:rsidR="00DA7E0B">
        <w:rPr>
          <w:sz w:val="24"/>
          <w:szCs w:val="24"/>
        </w:rPr>
        <w:t xml:space="preserve"> present</w:t>
      </w:r>
      <w:r>
        <w:rPr>
          <w:sz w:val="24"/>
          <w:szCs w:val="24"/>
        </w:rPr>
        <w:t>.</w:t>
      </w:r>
      <w:bookmarkStart w:id="0" w:name="_GoBack"/>
      <w:bookmarkEnd w:id="0"/>
    </w:p>
    <w:p w:rsidR="005E52BC" w:rsidRDefault="00202248">
      <w:pPr>
        <w:pStyle w:val="ListParagraph"/>
        <w:numPr>
          <w:ilvl w:val="0"/>
          <w:numId w:val="2"/>
        </w:numPr>
        <w:rPr>
          <w:sz w:val="24"/>
          <w:szCs w:val="24"/>
        </w:rPr>
      </w:pPr>
      <w:r>
        <w:rPr>
          <w:b/>
          <w:bCs/>
          <w:sz w:val="24"/>
          <w:szCs w:val="24"/>
        </w:rPr>
        <w:lastRenderedPageBreak/>
        <w:t>Architectural Committee Update</w:t>
      </w:r>
      <w:r>
        <w:rPr>
          <w:sz w:val="24"/>
          <w:szCs w:val="24"/>
        </w:rPr>
        <w:t xml:space="preserve"> - ACC member Seitz described that Nicole’s concrete driveway on 269 Pine was approved. Plans for a new home on lots in Section 2 lots 20 and 21 on Huckleberry were approved. Reviews will be shared with BOD, The ACC has the authority to approve. If denied owner can bring dispute to the BOD.</w:t>
      </w:r>
    </w:p>
    <w:p w:rsidR="005E52BC" w:rsidRDefault="00202248">
      <w:pPr>
        <w:pStyle w:val="ListParagraph"/>
        <w:numPr>
          <w:ilvl w:val="0"/>
          <w:numId w:val="2"/>
        </w:numPr>
        <w:rPr>
          <w:sz w:val="24"/>
          <w:szCs w:val="24"/>
        </w:rPr>
      </w:pPr>
      <w:r>
        <w:rPr>
          <w:b/>
          <w:bCs/>
          <w:sz w:val="24"/>
          <w:szCs w:val="24"/>
        </w:rPr>
        <w:t>Results of the September 2</w:t>
      </w:r>
      <w:r>
        <w:rPr>
          <w:b/>
          <w:bCs/>
          <w:sz w:val="24"/>
          <w:szCs w:val="24"/>
          <w:vertAlign w:val="superscript"/>
        </w:rPr>
        <w:t>nd</w:t>
      </w:r>
      <w:r>
        <w:rPr>
          <w:b/>
          <w:bCs/>
          <w:sz w:val="24"/>
          <w:szCs w:val="24"/>
        </w:rPr>
        <w:t xml:space="preserve"> Special Meeting</w:t>
      </w:r>
      <w:r>
        <w:rPr>
          <w:sz w:val="24"/>
          <w:szCs w:val="24"/>
        </w:rPr>
        <w:t xml:space="preserve"> - President Zehr reviewed the vote results; 51 for and 4 against the proposition. Pres</w:t>
      </w:r>
      <w:r w:rsidR="00DA7E0B">
        <w:rPr>
          <w:sz w:val="24"/>
          <w:szCs w:val="24"/>
        </w:rPr>
        <w:t>ident Zehr will file the results</w:t>
      </w:r>
      <w:r>
        <w:rPr>
          <w:sz w:val="24"/>
          <w:szCs w:val="24"/>
        </w:rPr>
        <w:t xml:space="preserve"> at </w:t>
      </w:r>
      <w:r w:rsidR="00DA7E0B">
        <w:rPr>
          <w:sz w:val="24"/>
          <w:szCs w:val="24"/>
        </w:rPr>
        <w:t xml:space="preserve">the </w:t>
      </w:r>
      <w:r>
        <w:rPr>
          <w:sz w:val="24"/>
          <w:szCs w:val="24"/>
        </w:rPr>
        <w:t xml:space="preserve">Trinity County </w:t>
      </w:r>
      <w:proofErr w:type="spellStart"/>
      <w:r>
        <w:rPr>
          <w:sz w:val="24"/>
          <w:szCs w:val="24"/>
        </w:rPr>
        <w:t>Clerks</w:t>
      </w:r>
      <w:proofErr w:type="spellEnd"/>
      <w:r>
        <w:rPr>
          <w:sz w:val="24"/>
          <w:szCs w:val="24"/>
        </w:rPr>
        <w:t xml:space="preserve"> Office in Groveton.</w:t>
      </w:r>
    </w:p>
    <w:p w:rsidR="005E52BC" w:rsidRDefault="00202248">
      <w:pPr>
        <w:pStyle w:val="ListParagraph"/>
        <w:numPr>
          <w:ilvl w:val="0"/>
          <w:numId w:val="2"/>
        </w:numPr>
        <w:rPr>
          <w:sz w:val="24"/>
          <w:szCs w:val="24"/>
        </w:rPr>
      </w:pPr>
      <w:r>
        <w:rPr>
          <w:b/>
          <w:bCs/>
          <w:sz w:val="24"/>
          <w:szCs w:val="24"/>
        </w:rPr>
        <w:t xml:space="preserve">Nominating Committee </w:t>
      </w:r>
      <w:r>
        <w:rPr>
          <w:sz w:val="24"/>
          <w:szCs w:val="24"/>
        </w:rPr>
        <w:t>- Director Meyers will dete</w:t>
      </w:r>
      <w:r w:rsidR="00DA7E0B">
        <w:rPr>
          <w:sz w:val="24"/>
          <w:szCs w:val="24"/>
        </w:rPr>
        <w:t>rmine process for nominating an</w:t>
      </w:r>
      <w:r>
        <w:rPr>
          <w:sz w:val="24"/>
          <w:szCs w:val="24"/>
        </w:rPr>
        <w:t xml:space="preserve"> owner for the open position.</w:t>
      </w:r>
    </w:p>
    <w:p w:rsidR="005E52BC" w:rsidRDefault="00202248">
      <w:pPr>
        <w:pStyle w:val="ListParagraph"/>
        <w:numPr>
          <w:ilvl w:val="0"/>
          <w:numId w:val="2"/>
        </w:numPr>
        <w:rPr>
          <w:sz w:val="24"/>
          <w:szCs w:val="24"/>
        </w:rPr>
      </w:pPr>
      <w:r>
        <w:rPr>
          <w:b/>
          <w:bCs/>
          <w:sz w:val="24"/>
          <w:szCs w:val="24"/>
        </w:rPr>
        <w:t>2024 Budget Input</w:t>
      </w:r>
      <w:r>
        <w:rPr>
          <w:sz w:val="24"/>
          <w:szCs w:val="24"/>
        </w:rPr>
        <w:t xml:space="preserve"> - Ideas for budget line items will be shared with Kim Seitz and President Zehr. Next meeting will be October 21, 2023.</w:t>
      </w:r>
    </w:p>
    <w:p w:rsidR="005E52BC" w:rsidRDefault="00202248">
      <w:pPr>
        <w:pStyle w:val="ListParagraph"/>
        <w:numPr>
          <w:ilvl w:val="0"/>
          <w:numId w:val="2"/>
        </w:numPr>
        <w:rPr>
          <w:sz w:val="24"/>
          <w:szCs w:val="24"/>
        </w:rPr>
      </w:pPr>
      <w:r>
        <w:rPr>
          <w:b/>
          <w:bCs/>
          <w:sz w:val="24"/>
          <w:szCs w:val="24"/>
        </w:rPr>
        <w:t xml:space="preserve">Road Committee and Preparing for 2024 Infrastructure Project </w:t>
      </w:r>
      <w:r>
        <w:rPr>
          <w:sz w:val="24"/>
          <w:szCs w:val="24"/>
        </w:rPr>
        <w:t>– President Zehr prepared a letter that will outline the Road Committee accomplishments and realistic expenses</w:t>
      </w:r>
      <w:r w:rsidR="00DA7E0B">
        <w:rPr>
          <w:sz w:val="24"/>
          <w:szCs w:val="24"/>
        </w:rPr>
        <w:t>. Mr.</w:t>
      </w:r>
      <w:r>
        <w:rPr>
          <w:sz w:val="24"/>
          <w:szCs w:val="24"/>
        </w:rPr>
        <w:t xml:space="preserve"> Mueller stressed that culverts and drainage costs need to be included. As an example, President Zehr reminded us that the bid for Sassafras with culverts was $38,000. Director Rutherford suggested that our Memorial Day Weekend would be a good time to reveal ways to improve the remaining roads and options for phasing and costs.</w:t>
      </w:r>
    </w:p>
    <w:p w:rsidR="005E52BC" w:rsidRDefault="00202248">
      <w:pPr>
        <w:pStyle w:val="ListParagraph"/>
        <w:numPr>
          <w:ilvl w:val="0"/>
          <w:numId w:val="2"/>
        </w:numPr>
        <w:rPr>
          <w:sz w:val="24"/>
          <w:szCs w:val="24"/>
        </w:rPr>
      </w:pPr>
      <w:r>
        <w:rPr>
          <w:b/>
          <w:bCs/>
          <w:sz w:val="24"/>
          <w:szCs w:val="24"/>
        </w:rPr>
        <w:t>Possible Future Pothole Dates</w:t>
      </w:r>
      <w:r>
        <w:rPr>
          <w:sz w:val="24"/>
          <w:szCs w:val="24"/>
        </w:rPr>
        <w:t xml:space="preserve"> – Director Williams suggested that October 14, 2023 be our next pothole filling day.</w:t>
      </w:r>
    </w:p>
    <w:p w:rsidR="005E52BC" w:rsidRDefault="00202248">
      <w:pPr>
        <w:pStyle w:val="ListParagraph"/>
        <w:numPr>
          <w:ilvl w:val="0"/>
          <w:numId w:val="2"/>
        </w:numPr>
        <w:rPr>
          <w:sz w:val="24"/>
          <w:szCs w:val="24"/>
        </w:rPr>
      </w:pPr>
      <w:r>
        <w:rPr>
          <w:b/>
          <w:bCs/>
          <w:sz w:val="24"/>
          <w:szCs w:val="24"/>
        </w:rPr>
        <w:t>Open Discussion</w:t>
      </w:r>
      <w:r>
        <w:rPr>
          <w:sz w:val="24"/>
          <w:szCs w:val="24"/>
        </w:rPr>
        <w:t xml:space="preserve"> - President Zehr reminded us that Joe Williams uses his tractor for community activities. Zehr asked for a motion to</w:t>
      </w:r>
      <w:r w:rsidR="00DA7E0B">
        <w:rPr>
          <w:sz w:val="24"/>
          <w:szCs w:val="24"/>
        </w:rPr>
        <w:t xml:space="preserve"> confirm payment agreed to by all board members at the Special Meeting to pay</w:t>
      </w:r>
      <w:r w:rsidR="00554E71">
        <w:rPr>
          <w:sz w:val="24"/>
          <w:szCs w:val="24"/>
        </w:rPr>
        <w:t xml:space="preserve"> </w:t>
      </w:r>
      <w:r w:rsidR="00DA7E0B">
        <w:rPr>
          <w:sz w:val="24"/>
          <w:szCs w:val="24"/>
        </w:rPr>
        <w:t>for</w:t>
      </w:r>
      <w:r>
        <w:rPr>
          <w:sz w:val="24"/>
          <w:szCs w:val="24"/>
        </w:rPr>
        <w:t xml:space="preserve"> internet</w:t>
      </w:r>
      <w:r w:rsidR="00554E71">
        <w:rPr>
          <w:sz w:val="24"/>
          <w:szCs w:val="24"/>
        </w:rPr>
        <w:t xml:space="preserve"> hosting</w:t>
      </w:r>
      <w:r>
        <w:rPr>
          <w:sz w:val="24"/>
          <w:szCs w:val="24"/>
        </w:rPr>
        <w:t xml:space="preserve"> expenses.  Williams made the motion and Rutherford second, passed unanimously.</w:t>
      </w:r>
    </w:p>
    <w:p w:rsidR="005E52BC" w:rsidRDefault="00202248">
      <w:pPr>
        <w:pStyle w:val="ListParagraph"/>
        <w:numPr>
          <w:ilvl w:val="0"/>
          <w:numId w:val="2"/>
        </w:numPr>
        <w:rPr>
          <w:sz w:val="24"/>
          <w:szCs w:val="24"/>
        </w:rPr>
      </w:pPr>
      <w:r>
        <w:rPr>
          <w:b/>
          <w:bCs/>
          <w:sz w:val="24"/>
          <w:szCs w:val="24"/>
        </w:rPr>
        <w:t>Adjournment</w:t>
      </w:r>
      <w:r>
        <w:rPr>
          <w:sz w:val="24"/>
          <w:szCs w:val="24"/>
        </w:rPr>
        <w:t xml:space="preserve"> - President Zehr adjourned at 9:44 am.</w:t>
      </w:r>
    </w:p>
    <w:sectPr w:rsidR="005E52B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BF0" w:rsidRDefault="00007BF0">
      <w:r>
        <w:separator/>
      </w:r>
    </w:p>
  </w:endnote>
  <w:endnote w:type="continuationSeparator" w:id="0">
    <w:p w:rsidR="00007BF0" w:rsidRDefault="0000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2BC" w:rsidRDefault="005E52B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BF0" w:rsidRDefault="00007BF0">
      <w:r>
        <w:separator/>
      </w:r>
    </w:p>
  </w:footnote>
  <w:footnote w:type="continuationSeparator" w:id="0">
    <w:p w:rsidR="00007BF0" w:rsidRDefault="00007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2BC" w:rsidRDefault="005E52B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3BE6"/>
    <w:multiLevelType w:val="hybridMultilevel"/>
    <w:tmpl w:val="287A4B6A"/>
    <w:numStyleLink w:val="ImportedStyle1"/>
  </w:abstractNum>
  <w:abstractNum w:abstractNumId="1" w15:restartNumberingAfterBreak="0">
    <w:nsid w:val="332551E9"/>
    <w:multiLevelType w:val="hybridMultilevel"/>
    <w:tmpl w:val="287A4B6A"/>
    <w:styleLink w:val="ImportedStyle1"/>
    <w:lvl w:ilvl="0" w:tplc="960E15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580EEA">
      <w:start w:val="1"/>
      <w:numFmt w:val="bullet"/>
      <w:lvlText w:val="·"/>
      <w:lvlJc w:val="left"/>
      <w:pPr>
        <w:ind w:left="9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BD80ADE">
      <w:start w:val="1"/>
      <w:numFmt w:val="bullet"/>
      <w:lvlText w:val="·"/>
      <w:lvlJc w:val="left"/>
      <w:pPr>
        <w:ind w:left="171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B9416A2">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F09A4E">
      <w:start w:val="1"/>
      <w:numFmt w:val="bullet"/>
      <w:lvlText w:val="·"/>
      <w:lvlJc w:val="left"/>
      <w:pPr>
        <w:ind w:left="315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E969A68">
      <w:start w:val="1"/>
      <w:numFmt w:val="bullet"/>
      <w:lvlText w:val="·"/>
      <w:lvlJc w:val="left"/>
      <w:pPr>
        <w:ind w:left="38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F7430EE">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228BF0">
      <w:start w:val="1"/>
      <w:numFmt w:val="bullet"/>
      <w:lvlText w:val="·"/>
      <w:lvlJc w:val="left"/>
      <w:pPr>
        <w:ind w:left="531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CE8F8B2">
      <w:start w:val="1"/>
      <w:numFmt w:val="bullet"/>
      <w:lvlText w:val="·"/>
      <w:lvlJc w:val="left"/>
      <w:pPr>
        <w:ind w:left="60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BC"/>
    <w:rsid w:val="00007BF0"/>
    <w:rsid w:val="00202248"/>
    <w:rsid w:val="00554E71"/>
    <w:rsid w:val="005A609C"/>
    <w:rsid w:val="005E52BC"/>
    <w:rsid w:val="00A84B18"/>
    <w:rsid w:val="00DA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7F025-6DDA-4F61-8B85-0FE528B0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Zehr</dc:creator>
  <cp:lastModifiedBy>Jerry Zehr</cp:lastModifiedBy>
  <cp:revision>5</cp:revision>
  <dcterms:created xsi:type="dcterms:W3CDTF">2023-09-28T17:28:00Z</dcterms:created>
  <dcterms:modified xsi:type="dcterms:W3CDTF">2023-10-15T03:26:00Z</dcterms:modified>
</cp:coreProperties>
</file>