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120" w:line="280" w:lineRule="atLeast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de-DE"/>
        </w:rPr>
        <w:t>GLEN HAVEN POA</w:t>
      </w:r>
    </w:p>
    <w:p>
      <w:pPr>
        <w:pStyle w:val="Body A"/>
        <w:spacing w:after="120" w:line="280" w:lineRule="atLeast"/>
        <w:jc w:val="center"/>
        <w:rPr>
          <w:rFonts w:ascii="Arial" w:cs="Arial" w:hAnsi="Arial" w:eastAsia="Arial"/>
          <w:sz w:val="32"/>
          <w:szCs w:val="32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BOARD MEETING</w:t>
      </w:r>
    </w:p>
    <w:p>
      <w:pPr>
        <w:pStyle w:val="Body A"/>
        <w:spacing w:after="120" w:line="280" w:lineRule="atLeast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September 21</w:t>
      </w:r>
      <w:r>
        <w:rPr>
          <w:rFonts w:ascii="Arial" w:hAnsi="Arial"/>
          <w:sz w:val="32"/>
          <w:szCs w:val="32"/>
          <w:rtl w:val="0"/>
          <w:lang w:val="de-DE"/>
        </w:rPr>
        <w:t>, 202</w:t>
      </w:r>
      <w:r>
        <w:rPr>
          <w:rFonts w:ascii="Arial" w:hAnsi="Arial"/>
          <w:sz w:val="32"/>
          <w:szCs w:val="32"/>
          <w:rtl w:val="0"/>
          <w:lang w:val="en-US"/>
        </w:rPr>
        <w:t>4</w:t>
      </w:r>
      <w:r>
        <w:rPr>
          <w:rFonts w:ascii="Arial" w:hAnsi="Arial" w:hint="default"/>
          <w:sz w:val="32"/>
          <w:szCs w:val="32"/>
          <w:rtl w:val="0"/>
          <w:lang w:val="de-DE"/>
        </w:rPr>
        <w:t xml:space="preserve"> – </w:t>
      </w:r>
      <w:r>
        <w:rPr>
          <w:rFonts w:ascii="Arial" w:hAnsi="Arial"/>
          <w:sz w:val="32"/>
          <w:szCs w:val="32"/>
          <w:rtl w:val="0"/>
          <w:lang w:val="de-DE"/>
        </w:rPr>
        <w:t>8 AM</w:t>
      </w:r>
    </w:p>
    <w:p>
      <w:pPr>
        <w:pStyle w:val="Body A"/>
        <w:spacing w:after="120" w:line="280" w:lineRule="atLeast"/>
        <w:jc w:val="center"/>
        <w:rPr>
          <w:rFonts w:ascii="Arial" w:cs="Arial" w:hAnsi="Arial" w:eastAsia="Arial"/>
          <w:sz w:val="32"/>
          <w:szCs w:val="32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Love House on Dogwood</w:t>
      </w:r>
    </w:p>
    <w:p>
      <w:pPr>
        <w:pStyle w:val="Body A"/>
        <w:spacing w:after="120" w:line="280" w:lineRule="atLeast"/>
        <w:jc w:val="center"/>
        <w:rPr>
          <w:rFonts w:ascii="Arial" w:cs="Arial" w:hAnsi="Arial" w:eastAsia="Arial"/>
          <w:sz w:val="32"/>
          <w:szCs w:val="32"/>
          <w:u w:val="single"/>
          <w:lang w:val="en-US"/>
        </w:rPr>
      </w:pPr>
      <w:r>
        <w:rPr>
          <w:rFonts w:ascii="Arial" w:hAnsi="Arial"/>
          <w:sz w:val="32"/>
          <w:szCs w:val="32"/>
          <w:u w:val="single"/>
          <w:rtl w:val="0"/>
          <w:lang w:val="en-US"/>
        </w:rPr>
        <w:t>MINUTES</w:t>
      </w:r>
    </w:p>
    <w:p>
      <w:pPr>
        <w:pStyle w:val="Body A"/>
        <w:spacing w:after="120" w:line="280" w:lineRule="atLeast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Call to Order - </w:t>
      </w:r>
      <w:r>
        <w:rPr>
          <w:rFonts w:ascii="Arial" w:hAnsi="Arial"/>
          <w:sz w:val="32"/>
          <w:szCs w:val="32"/>
          <w:rtl w:val="0"/>
          <w:lang w:val="en-US"/>
        </w:rPr>
        <w:t xml:space="preserve">In attendance were </w:t>
      </w:r>
      <w:r>
        <w:rPr>
          <w:rFonts w:ascii="Arial" w:hAnsi="Arial"/>
          <w:sz w:val="32"/>
          <w:szCs w:val="32"/>
          <w:rtl w:val="0"/>
          <w:lang w:val="en-US"/>
        </w:rPr>
        <w:t xml:space="preserve">President Chris Seitz, Secretary Clark Martinson and Directors Joe Williams, and Drew Meyers constituting a quorum. Also in attendance ACC member </w:t>
      </w:r>
      <w:r>
        <w:rPr>
          <w:rFonts w:ascii="Arial" w:hAnsi="Arial"/>
          <w:sz w:val="32"/>
          <w:szCs w:val="32"/>
          <w:rtl w:val="0"/>
          <w:lang w:val="en-US"/>
        </w:rPr>
        <w:t>Arden Stokes,</w:t>
      </w:r>
      <w:r>
        <w:rPr>
          <w:rFonts w:ascii="Arial" w:hAnsi="Arial"/>
          <w:sz w:val="32"/>
          <w:szCs w:val="32"/>
          <w:rtl w:val="0"/>
          <w:lang w:val="en-US"/>
        </w:rPr>
        <w:t xml:space="preserve"> Communications Coordinator Greg Dawson</w:t>
      </w:r>
      <w:r>
        <w:rPr>
          <w:rFonts w:ascii="Arial" w:hAnsi="Arial"/>
          <w:sz w:val="32"/>
          <w:szCs w:val="32"/>
          <w:rtl w:val="0"/>
          <w:lang w:val="en-US"/>
        </w:rPr>
        <w:t>, and resident Jerry Zehr</w:t>
      </w:r>
      <w:r>
        <w:rPr>
          <w:rFonts w:ascii="Arial" w:hAnsi="Arial"/>
          <w:sz w:val="32"/>
          <w:szCs w:val="32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President</w:t>
      </w:r>
      <w:r>
        <w:rPr>
          <w:rFonts w:ascii="Arial" w:hAnsi="Arial" w:hint="default"/>
          <w:sz w:val="32"/>
          <w:szCs w:val="32"/>
          <w:rtl w:val="0"/>
          <w:lang w:val="en-US"/>
        </w:rPr>
        <w:t>’</w:t>
      </w:r>
      <w:r>
        <w:rPr>
          <w:rFonts w:ascii="Arial" w:hAnsi="Arial"/>
          <w:sz w:val="32"/>
          <w:szCs w:val="32"/>
          <w:rtl w:val="0"/>
          <w:lang w:val="en-US"/>
        </w:rPr>
        <w:t xml:space="preserve">s Report - </w:t>
      </w:r>
      <w:r>
        <w:rPr>
          <w:rFonts w:ascii="Arial" w:hAnsi="Arial"/>
          <w:sz w:val="32"/>
          <w:szCs w:val="32"/>
          <w:rtl w:val="0"/>
          <w:lang w:val="en-US"/>
        </w:rPr>
        <w:t>Repaired Post Oak entrance for $700</w:t>
      </w:r>
      <w:r>
        <w:rPr>
          <w:rFonts w:ascii="Arial" w:hAnsi="Arial"/>
          <w:sz w:val="32"/>
          <w:szCs w:val="32"/>
          <w:rtl w:val="0"/>
          <w:lang w:val="en-US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Financial Report - $32,000 in bank account 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Letter f</w:t>
      </w:r>
      <w:r>
        <w:rPr>
          <w:rFonts w:ascii="Arial" w:hAnsi="Arial"/>
          <w:sz w:val="32"/>
          <w:szCs w:val="32"/>
          <w:rtl w:val="0"/>
          <w:lang w:val="en-US"/>
        </w:rPr>
        <w:t>or</w:t>
      </w:r>
      <w:r>
        <w:rPr>
          <w:rFonts w:ascii="Arial" w:hAnsi="Arial"/>
          <w:sz w:val="32"/>
          <w:szCs w:val="32"/>
          <w:rtl w:val="0"/>
          <w:lang w:val="en-US"/>
        </w:rPr>
        <w:t xml:space="preserve"> Resident</w:t>
      </w:r>
      <w:r>
        <w:rPr>
          <w:rFonts w:ascii="Arial" w:hAnsi="Arial"/>
          <w:sz w:val="32"/>
          <w:szCs w:val="32"/>
          <w:rtl w:val="0"/>
          <w:lang w:val="en-US"/>
        </w:rPr>
        <w:t>s</w:t>
      </w:r>
      <w:r>
        <w:rPr>
          <w:rFonts w:ascii="Arial" w:hAnsi="Arial"/>
          <w:sz w:val="32"/>
          <w:szCs w:val="32"/>
          <w:rtl w:val="0"/>
          <w:lang w:val="en-US"/>
        </w:rPr>
        <w:t xml:space="preserve"> </w:t>
      </w:r>
      <w:r>
        <w:rPr>
          <w:rFonts w:ascii="Arial" w:hAnsi="Arial"/>
          <w:sz w:val="32"/>
          <w:szCs w:val="32"/>
          <w:rtl w:val="0"/>
          <w:lang w:val="en-US"/>
        </w:rPr>
        <w:t xml:space="preserve">regarding animals </w:t>
      </w:r>
      <w:r>
        <w:rPr>
          <w:rFonts w:ascii="Arial" w:hAnsi="Arial"/>
          <w:sz w:val="32"/>
          <w:szCs w:val="32"/>
          <w:rtl w:val="0"/>
          <w:lang w:val="en-US"/>
        </w:rPr>
        <w:t xml:space="preserve">- </w:t>
      </w:r>
      <w:r>
        <w:rPr>
          <w:rFonts w:ascii="Arial" w:hAnsi="Arial"/>
          <w:sz w:val="32"/>
          <w:szCs w:val="32"/>
          <w:rtl w:val="0"/>
          <w:lang w:val="en-US"/>
        </w:rPr>
        <w:t>BOD received complaints regarding too many vehicles and two loose dogs at yellow house on Pine. Secretary Martinson will prepare a letter to the owner stating the complaints.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Point Update </w:t>
      </w:r>
    </w:p>
    <w:p>
      <w:pPr>
        <w:pStyle w:val="List Paragraph"/>
        <w:numPr>
          <w:ilvl w:val="1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Holly Lane residents Dan Martin and Steve Gray cut up and removed most of the large tree that fell down in Hurricane Beryl. </w:t>
      </w:r>
    </w:p>
    <w:p>
      <w:pPr>
        <w:pStyle w:val="List Paragraph"/>
        <w:numPr>
          <w:ilvl w:val="1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The dock pier lifted up at the far west post and either a dock construction company or residents will need to repair.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Road </w:t>
      </w:r>
      <w:r>
        <w:rPr>
          <w:rFonts w:ascii="Arial" w:hAnsi="Arial"/>
          <w:sz w:val="32"/>
          <w:szCs w:val="32"/>
          <w:rtl w:val="0"/>
          <w:lang w:val="en-US"/>
        </w:rPr>
        <w:t>Report</w:t>
      </w:r>
    </w:p>
    <w:p>
      <w:pPr>
        <w:pStyle w:val="List Paragraph"/>
        <w:numPr>
          <w:ilvl w:val="1"/>
          <w:numId w:val="3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Post Oak entrance </w:t>
      </w:r>
      <w:r>
        <w:rPr>
          <w:rFonts w:ascii="Arial" w:hAnsi="Arial"/>
          <w:sz w:val="32"/>
          <w:szCs w:val="32"/>
          <w:rtl w:val="0"/>
          <w:lang w:val="en-US"/>
        </w:rPr>
        <w:t>was repaired</w:t>
      </w:r>
    </w:p>
    <w:p>
      <w:pPr>
        <w:pStyle w:val="List Paragraph"/>
        <w:numPr>
          <w:ilvl w:val="1"/>
          <w:numId w:val="3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Need quotes for repairing </w:t>
      </w:r>
      <w:r>
        <w:rPr>
          <w:rFonts w:ascii="Arial" w:hAnsi="Arial"/>
          <w:sz w:val="32"/>
          <w:szCs w:val="32"/>
          <w:rtl w:val="0"/>
          <w:lang w:val="en-US"/>
        </w:rPr>
        <w:t>the culvert on Post Oak between Mueller and Scurlock property.</w:t>
      </w:r>
    </w:p>
    <w:p>
      <w:pPr>
        <w:pStyle w:val="List Paragraph"/>
        <w:numPr>
          <w:ilvl w:val="1"/>
          <w:numId w:val="3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Seitz suggested starting a budget line item for Holly Road reconstruction and annually dedicate $5000 for work</w:t>
      </w:r>
    </w:p>
    <w:p>
      <w:pPr>
        <w:pStyle w:val="List Paragraph"/>
        <w:numPr>
          <w:ilvl w:val="1"/>
          <w:numId w:val="3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Road Patch Dates will be announced in fall.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Update on Canal Damage Meetings - Tabled until after the BOD representatives speak with owners requesting reimbursement for work performed. 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Architectural Controls Committee Update - No report 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Dues / Collections - GH has </w:t>
      </w:r>
      <w:r>
        <w:rPr>
          <w:rFonts w:ascii="Arial" w:hAnsi="Arial"/>
          <w:sz w:val="32"/>
          <w:szCs w:val="32"/>
          <w:rtl w:val="0"/>
          <w:lang w:val="en-US"/>
        </w:rPr>
        <w:t xml:space="preserve">updated our voting policy and filed at County Record in Groveton. We </w:t>
      </w:r>
      <w:r>
        <w:rPr>
          <w:rFonts w:ascii="Arial" w:hAnsi="Arial"/>
          <w:sz w:val="32"/>
          <w:szCs w:val="32"/>
          <w:rtl w:val="0"/>
          <w:lang w:val="en-US"/>
        </w:rPr>
        <w:t>can now pass resolutions with 60% support of the votes cast - if 25% of lots vote. BOD Subcommittee nominated to prepare a plan regarding our dues structure and talking points for action.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Discussion - Discussed if TRA has guidelines for maintenance of the waterfront on the canal. Erosion behind Scurlock house in line with the Sassafras culvert is a major drainage concern on the vacant lot. Many waterfront homes with walk out basements had water seepage in past storms. Discussed some methods to prevent water in basements.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Next meeting October 19 at 8 am</w:t>
      </w:r>
    </w:p>
    <w:p>
      <w:pPr>
        <w:pStyle w:val="List Paragraph"/>
        <w:numPr>
          <w:ilvl w:val="0"/>
          <w:numId w:val="2"/>
        </w:numPr>
        <w:bidi w:val="0"/>
        <w:spacing w:after="120" w:line="280" w:lineRule="atLeast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Adjournment at </w:t>
      </w:r>
      <w:r>
        <w:rPr>
          <w:rFonts w:ascii="Arial" w:hAnsi="Arial"/>
          <w:sz w:val="32"/>
          <w:szCs w:val="32"/>
          <w:rtl w:val="0"/>
          <w:lang w:val="en-US"/>
        </w:rPr>
        <w:t>8:33 am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10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